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1212" w14:textId="77777777" w:rsidR="00624D5F" w:rsidRPr="00A6559A" w:rsidRDefault="00624D5F" w:rsidP="00624D5F">
      <w:pPr>
        <w:jc w:val="center"/>
        <w:rPr>
          <w:rFonts w:ascii="Times New Roman" w:hAnsi="Times New Roman" w:cs="Times New Roman"/>
          <w:b/>
          <w:sz w:val="40"/>
        </w:rPr>
      </w:pPr>
    </w:p>
    <w:p w14:paraId="120905BF" w14:textId="1AAF1747" w:rsidR="00624D5F" w:rsidRPr="00A6559A" w:rsidRDefault="00624D5F" w:rsidP="00624D5F">
      <w:pPr>
        <w:jc w:val="center"/>
        <w:rPr>
          <w:rFonts w:ascii="Times New Roman" w:hAnsi="Times New Roman" w:cs="Times New Roman"/>
          <w:b/>
          <w:sz w:val="40"/>
        </w:rPr>
      </w:pPr>
      <w:r w:rsidRPr="00A6559A">
        <w:rPr>
          <w:rFonts w:ascii="Times New Roman" w:hAnsi="Times New Roman" w:cs="Times New Roman"/>
          <w:b/>
          <w:sz w:val="40"/>
        </w:rPr>
        <w:t>Izvršenje financijskog plana pre</w:t>
      </w:r>
      <w:r>
        <w:rPr>
          <w:rFonts w:ascii="Times New Roman" w:hAnsi="Times New Roman" w:cs="Times New Roman"/>
          <w:b/>
          <w:sz w:val="40"/>
        </w:rPr>
        <w:t xml:space="preserve">ma izvorima financiranja za </w:t>
      </w:r>
      <w:r w:rsidR="00341460">
        <w:rPr>
          <w:rFonts w:ascii="Times New Roman" w:hAnsi="Times New Roman" w:cs="Times New Roman"/>
          <w:b/>
          <w:sz w:val="40"/>
        </w:rPr>
        <w:t xml:space="preserve">I.-VI. </w:t>
      </w:r>
      <w:r>
        <w:rPr>
          <w:rFonts w:ascii="Times New Roman" w:hAnsi="Times New Roman" w:cs="Times New Roman"/>
          <w:b/>
          <w:sz w:val="40"/>
        </w:rPr>
        <w:t>202</w:t>
      </w:r>
      <w:r w:rsidR="00341460">
        <w:rPr>
          <w:rFonts w:ascii="Times New Roman" w:hAnsi="Times New Roman" w:cs="Times New Roman"/>
          <w:b/>
          <w:sz w:val="40"/>
        </w:rPr>
        <w:t>2</w:t>
      </w:r>
      <w:r w:rsidRPr="00A6559A">
        <w:rPr>
          <w:rFonts w:ascii="Times New Roman" w:hAnsi="Times New Roman" w:cs="Times New Roman"/>
          <w:b/>
          <w:sz w:val="40"/>
        </w:rPr>
        <w:t>. godinu</w:t>
      </w:r>
    </w:p>
    <w:p w14:paraId="7F2E359E" w14:textId="77777777" w:rsidR="00624D5F" w:rsidRDefault="00624D5F" w:rsidP="00624D5F">
      <w:pPr>
        <w:rPr>
          <w:rFonts w:ascii="Times New Roman" w:hAnsi="Times New Roman" w:cs="Times New Roman"/>
          <w:sz w:val="24"/>
        </w:rPr>
      </w:pPr>
    </w:p>
    <w:p w14:paraId="2ACBE84F" w14:textId="70B342D1" w:rsidR="00624D5F" w:rsidRDefault="00624D5F" w:rsidP="00624D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D3BB7">
        <w:rPr>
          <w:rFonts w:ascii="Times New Roman" w:hAnsi="Times New Roman" w:cs="Times New Roman"/>
          <w:b/>
          <w:sz w:val="24"/>
        </w:rPr>
        <w:t>I</w:t>
      </w:r>
      <w:r w:rsidR="00042BC4">
        <w:rPr>
          <w:rFonts w:ascii="Times New Roman" w:hAnsi="Times New Roman" w:cs="Times New Roman"/>
          <w:b/>
          <w:sz w:val="24"/>
        </w:rPr>
        <w:t>zvor financiranja: Grad Beli Manastir</w:t>
      </w:r>
    </w:p>
    <w:p w14:paraId="6B9BE68E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038FA58C" w14:textId="556E5275" w:rsidR="006501C6" w:rsidRDefault="00624D5F" w:rsidP="002418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6A147F">
        <w:rPr>
          <w:rFonts w:ascii="Times New Roman" w:hAnsi="Times New Roman" w:cs="Times New Roman"/>
          <w:sz w:val="24"/>
        </w:rPr>
        <w:t xml:space="preserve">razdoblju od 1.1.-30.6. </w:t>
      </w:r>
      <w:r>
        <w:rPr>
          <w:rFonts w:ascii="Times New Roman" w:hAnsi="Times New Roman" w:cs="Times New Roman"/>
          <w:sz w:val="24"/>
        </w:rPr>
        <w:t>202</w:t>
      </w:r>
      <w:r w:rsidR="006A147F">
        <w:rPr>
          <w:rFonts w:ascii="Times New Roman" w:hAnsi="Times New Roman" w:cs="Times New Roman"/>
          <w:sz w:val="24"/>
        </w:rPr>
        <w:t>2. godine</w:t>
      </w:r>
      <w:r>
        <w:rPr>
          <w:rFonts w:ascii="Times New Roman" w:hAnsi="Times New Roman" w:cs="Times New Roman"/>
          <w:sz w:val="24"/>
        </w:rPr>
        <w:t xml:space="preserve"> prema izvoru financiranja koji se odnosi na Grad </w:t>
      </w:r>
      <w:r w:rsidR="001779FD">
        <w:rPr>
          <w:rFonts w:ascii="Times New Roman" w:hAnsi="Times New Roman" w:cs="Times New Roman"/>
          <w:sz w:val="24"/>
        </w:rPr>
        <w:t>Beli Manastir</w:t>
      </w:r>
      <w:r>
        <w:rPr>
          <w:rFonts w:ascii="Times New Roman" w:hAnsi="Times New Roman" w:cs="Times New Roman"/>
          <w:sz w:val="24"/>
        </w:rPr>
        <w:t xml:space="preserve">, ostvareni su sljedeći rashodi: </w:t>
      </w:r>
      <w:r w:rsidR="006A147F">
        <w:rPr>
          <w:rFonts w:ascii="Times New Roman" w:hAnsi="Times New Roman" w:cs="Times New Roman"/>
          <w:sz w:val="24"/>
        </w:rPr>
        <w:t>troškovi službenog puta u iznosu 55.297,34 kune</w:t>
      </w:r>
      <w:r>
        <w:rPr>
          <w:rFonts w:ascii="Times New Roman" w:hAnsi="Times New Roman" w:cs="Times New Roman"/>
          <w:sz w:val="24"/>
        </w:rPr>
        <w:t xml:space="preserve">, uredski materijal </w:t>
      </w:r>
      <w:r w:rsidR="0023454C">
        <w:rPr>
          <w:rFonts w:ascii="Times New Roman" w:hAnsi="Times New Roman" w:cs="Times New Roman"/>
          <w:sz w:val="24"/>
        </w:rPr>
        <w:t>13.054,46 kuna</w:t>
      </w:r>
      <w:r>
        <w:rPr>
          <w:rFonts w:ascii="Times New Roman" w:hAnsi="Times New Roman" w:cs="Times New Roman"/>
          <w:sz w:val="24"/>
        </w:rPr>
        <w:t xml:space="preserve">, </w:t>
      </w:r>
      <w:r w:rsidR="0023454C">
        <w:rPr>
          <w:rFonts w:ascii="Times New Roman" w:hAnsi="Times New Roman" w:cs="Times New Roman"/>
          <w:sz w:val="24"/>
        </w:rPr>
        <w:t>električna energija i plin 25.456,78 kuna</w:t>
      </w:r>
      <w:r w:rsidR="001779FD">
        <w:rPr>
          <w:rFonts w:ascii="Times New Roman" w:hAnsi="Times New Roman" w:cs="Times New Roman"/>
          <w:sz w:val="24"/>
        </w:rPr>
        <w:t>, materijal za tekuće i investicijsko održav</w:t>
      </w:r>
      <w:r w:rsidR="0023454C">
        <w:rPr>
          <w:rFonts w:ascii="Times New Roman" w:hAnsi="Times New Roman" w:cs="Times New Roman"/>
          <w:sz w:val="24"/>
        </w:rPr>
        <w:t xml:space="preserve">anje postrojenja i opreme 548,87 </w:t>
      </w:r>
      <w:r w:rsidR="001779FD">
        <w:rPr>
          <w:rFonts w:ascii="Times New Roman" w:hAnsi="Times New Roman" w:cs="Times New Roman"/>
          <w:sz w:val="24"/>
        </w:rPr>
        <w:t xml:space="preserve">kuna, </w:t>
      </w:r>
      <w:r w:rsidR="0023454C">
        <w:rPr>
          <w:rFonts w:ascii="Times New Roman" w:hAnsi="Times New Roman" w:cs="Times New Roman"/>
          <w:sz w:val="24"/>
        </w:rPr>
        <w:t>sitan inventar 149,99</w:t>
      </w:r>
      <w:r w:rsidR="001779FD">
        <w:rPr>
          <w:rFonts w:ascii="Times New Roman" w:hAnsi="Times New Roman" w:cs="Times New Roman"/>
          <w:sz w:val="24"/>
        </w:rPr>
        <w:t xml:space="preserve"> kuna, </w:t>
      </w:r>
      <w:r>
        <w:rPr>
          <w:rFonts w:ascii="Times New Roman" w:hAnsi="Times New Roman" w:cs="Times New Roman"/>
          <w:sz w:val="24"/>
        </w:rPr>
        <w:t xml:space="preserve">usluge telefona </w:t>
      </w:r>
      <w:r w:rsidR="0023454C">
        <w:rPr>
          <w:rFonts w:ascii="Times New Roman" w:hAnsi="Times New Roman" w:cs="Times New Roman"/>
          <w:sz w:val="24"/>
        </w:rPr>
        <w:t>i pošte 4.007,17</w:t>
      </w:r>
      <w:r>
        <w:rPr>
          <w:rFonts w:ascii="Times New Roman" w:hAnsi="Times New Roman" w:cs="Times New Roman"/>
          <w:sz w:val="24"/>
        </w:rPr>
        <w:t xml:space="preserve"> kuna, </w:t>
      </w:r>
      <w:r w:rsidR="001779FD">
        <w:rPr>
          <w:rFonts w:ascii="Times New Roman" w:hAnsi="Times New Roman" w:cs="Times New Roman"/>
          <w:sz w:val="24"/>
        </w:rPr>
        <w:t>usluge tekućeg i investicijskog održavanja po</w:t>
      </w:r>
      <w:r w:rsidR="009E4D24">
        <w:rPr>
          <w:rFonts w:ascii="Times New Roman" w:hAnsi="Times New Roman" w:cs="Times New Roman"/>
          <w:sz w:val="24"/>
        </w:rPr>
        <w:t>strojenja i opreme 6.502,15 kuna</w:t>
      </w:r>
      <w:r w:rsidR="001779F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usluge promidžbe i informiranja </w:t>
      </w:r>
      <w:r w:rsidR="009E4D24">
        <w:rPr>
          <w:rFonts w:ascii="Times New Roman" w:hAnsi="Times New Roman" w:cs="Times New Roman"/>
          <w:sz w:val="24"/>
        </w:rPr>
        <w:t>6.461,00</w:t>
      </w:r>
      <w:r>
        <w:rPr>
          <w:rFonts w:ascii="Times New Roman" w:hAnsi="Times New Roman" w:cs="Times New Roman"/>
          <w:sz w:val="24"/>
        </w:rPr>
        <w:t xml:space="preserve"> kuna, </w:t>
      </w:r>
      <w:r w:rsidR="009E4D24">
        <w:rPr>
          <w:rFonts w:ascii="Times New Roman" w:hAnsi="Times New Roman" w:cs="Times New Roman"/>
          <w:sz w:val="24"/>
        </w:rPr>
        <w:t>komunalne usluge 738,64 kune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3A4564">
        <w:rPr>
          <w:rFonts w:ascii="Times New Roman" w:hAnsi="Times New Roman" w:cs="Times New Roman"/>
          <w:sz w:val="24"/>
        </w:rPr>
        <w:t xml:space="preserve">zakupnine i najamnine za najam IP telefona </w:t>
      </w:r>
      <w:r w:rsidR="00C063E4">
        <w:rPr>
          <w:rFonts w:ascii="Times New Roman" w:hAnsi="Times New Roman" w:cs="Times New Roman"/>
          <w:sz w:val="24"/>
        </w:rPr>
        <w:t>109,40</w:t>
      </w:r>
      <w:r w:rsidR="00B164BE">
        <w:rPr>
          <w:rFonts w:ascii="Times New Roman" w:hAnsi="Times New Roman" w:cs="Times New Roman"/>
          <w:sz w:val="24"/>
        </w:rPr>
        <w:t xml:space="preserve"> kuna, obvezni i preventivni zdravstveni pregledi zaposlenika </w:t>
      </w:r>
      <w:r w:rsidR="00C063E4">
        <w:rPr>
          <w:rFonts w:ascii="Times New Roman" w:hAnsi="Times New Roman" w:cs="Times New Roman"/>
          <w:sz w:val="24"/>
        </w:rPr>
        <w:t>4.0</w:t>
      </w:r>
      <w:r w:rsidR="003A4564">
        <w:rPr>
          <w:rFonts w:ascii="Times New Roman" w:hAnsi="Times New Roman" w:cs="Times New Roman"/>
          <w:sz w:val="24"/>
        </w:rPr>
        <w:t>00,00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3A4564">
        <w:rPr>
          <w:rFonts w:ascii="Times New Roman" w:hAnsi="Times New Roman" w:cs="Times New Roman"/>
          <w:sz w:val="24"/>
        </w:rPr>
        <w:t xml:space="preserve">intelektualne usluge </w:t>
      </w:r>
      <w:r w:rsidR="00C063E4">
        <w:rPr>
          <w:rFonts w:ascii="Times New Roman" w:hAnsi="Times New Roman" w:cs="Times New Roman"/>
          <w:sz w:val="24"/>
        </w:rPr>
        <w:t>60.591,43</w:t>
      </w:r>
      <w:r w:rsidR="00916C8B">
        <w:rPr>
          <w:rFonts w:ascii="Times New Roman" w:hAnsi="Times New Roman" w:cs="Times New Roman"/>
          <w:sz w:val="24"/>
        </w:rPr>
        <w:t xml:space="preserve"> kune</w:t>
      </w:r>
      <w:r w:rsidR="003A4564">
        <w:rPr>
          <w:rFonts w:ascii="Times New Roman" w:hAnsi="Times New Roman" w:cs="Times New Roman"/>
          <w:sz w:val="24"/>
        </w:rPr>
        <w:t xml:space="preserve">, </w:t>
      </w:r>
      <w:r w:rsidR="00B164BE">
        <w:rPr>
          <w:rFonts w:ascii="Times New Roman" w:hAnsi="Times New Roman" w:cs="Times New Roman"/>
          <w:sz w:val="24"/>
        </w:rPr>
        <w:t xml:space="preserve">ostale računalne usluge </w:t>
      </w:r>
      <w:r w:rsidR="00916C8B">
        <w:rPr>
          <w:rFonts w:ascii="Times New Roman" w:hAnsi="Times New Roman" w:cs="Times New Roman"/>
          <w:sz w:val="24"/>
        </w:rPr>
        <w:t>4.412,50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D2277D">
        <w:rPr>
          <w:rFonts w:ascii="Times New Roman" w:hAnsi="Times New Roman" w:cs="Times New Roman"/>
          <w:sz w:val="24"/>
        </w:rPr>
        <w:t xml:space="preserve">ostale usluge </w:t>
      </w:r>
      <w:r w:rsidR="00965E47">
        <w:rPr>
          <w:rFonts w:ascii="Times New Roman" w:hAnsi="Times New Roman" w:cs="Times New Roman"/>
          <w:sz w:val="24"/>
        </w:rPr>
        <w:t xml:space="preserve">3.600,00 </w:t>
      </w:r>
      <w:r w:rsidR="00D2277D">
        <w:rPr>
          <w:rFonts w:ascii="Times New Roman" w:hAnsi="Times New Roman" w:cs="Times New Roman"/>
          <w:sz w:val="24"/>
        </w:rPr>
        <w:t>kuna, naknade</w:t>
      </w:r>
      <w:r w:rsidR="00B164BE">
        <w:rPr>
          <w:rFonts w:ascii="Times New Roman" w:hAnsi="Times New Roman" w:cs="Times New Roman"/>
          <w:sz w:val="24"/>
        </w:rPr>
        <w:t xml:space="preserve"> troškova </w:t>
      </w:r>
      <w:r w:rsidR="00D2277D">
        <w:rPr>
          <w:rFonts w:ascii="Times New Roman" w:hAnsi="Times New Roman" w:cs="Times New Roman"/>
          <w:sz w:val="24"/>
        </w:rPr>
        <w:t>osobama izvan radnog odnosa 6.782,34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3A4564">
        <w:rPr>
          <w:rFonts w:ascii="Times New Roman" w:hAnsi="Times New Roman" w:cs="Times New Roman"/>
          <w:sz w:val="24"/>
        </w:rPr>
        <w:t xml:space="preserve">reprezentacija </w:t>
      </w:r>
      <w:r w:rsidR="00D2277D">
        <w:rPr>
          <w:rFonts w:ascii="Times New Roman" w:hAnsi="Times New Roman" w:cs="Times New Roman"/>
          <w:sz w:val="24"/>
        </w:rPr>
        <w:t>163,82 kune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D2277D">
        <w:rPr>
          <w:rFonts w:ascii="Times New Roman" w:hAnsi="Times New Roman" w:cs="Times New Roman"/>
          <w:sz w:val="24"/>
        </w:rPr>
        <w:t>tuzemne članarine 3.9</w:t>
      </w:r>
      <w:r w:rsidR="0024186C">
        <w:rPr>
          <w:rFonts w:ascii="Times New Roman" w:hAnsi="Times New Roman" w:cs="Times New Roman"/>
          <w:sz w:val="24"/>
        </w:rPr>
        <w:t>00,00 kuna</w:t>
      </w:r>
      <w:r w:rsidR="003A4564">
        <w:rPr>
          <w:rFonts w:ascii="Times New Roman" w:hAnsi="Times New Roman" w:cs="Times New Roman"/>
          <w:sz w:val="24"/>
        </w:rPr>
        <w:t xml:space="preserve">, </w:t>
      </w:r>
      <w:r w:rsidR="00B164BE">
        <w:rPr>
          <w:rFonts w:ascii="Times New Roman" w:hAnsi="Times New Roman" w:cs="Times New Roman"/>
          <w:sz w:val="24"/>
        </w:rPr>
        <w:t xml:space="preserve">ostali nespomenuti rashodi poslovanja </w:t>
      </w:r>
      <w:r w:rsidR="00D2277D">
        <w:rPr>
          <w:rFonts w:ascii="Times New Roman" w:hAnsi="Times New Roman" w:cs="Times New Roman"/>
          <w:sz w:val="24"/>
        </w:rPr>
        <w:t>5.359,11</w:t>
      </w:r>
      <w:r w:rsidR="003A4564">
        <w:rPr>
          <w:rFonts w:ascii="Times New Roman" w:hAnsi="Times New Roman" w:cs="Times New Roman"/>
          <w:sz w:val="24"/>
        </w:rPr>
        <w:t xml:space="preserve"> kune</w:t>
      </w:r>
      <w:r w:rsidR="00B164BE">
        <w:rPr>
          <w:rFonts w:ascii="Times New Roman" w:hAnsi="Times New Roman" w:cs="Times New Roman"/>
          <w:sz w:val="24"/>
        </w:rPr>
        <w:t xml:space="preserve">, usluge banaka </w:t>
      </w:r>
      <w:r w:rsidR="00D2277D">
        <w:rPr>
          <w:rFonts w:ascii="Times New Roman" w:hAnsi="Times New Roman" w:cs="Times New Roman"/>
          <w:sz w:val="24"/>
        </w:rPr>
        <w:t>4.996,60</w:t>
      </w:r>
      <w:r w:rsidR="003A4564">
        <w:rPr>
          <w:rFonts w:ascii="Times New Roman" w:hAnsi="Times New Roman" w:cs="Times New Roman"/>
          <w:sz w:val="24"/>
        </w:rPr>
        <w:t xml:space="preserve"> k</w:t>
      </w:r>
      <w:r w:rsidR="00D2277D">
        <w:rPr>
          <w:rFonts w:ascii="Times New Roman" w:hAnsi="Times New Roman" w:cs="Times New Roman"/>
          <w:sz w:val="24"/>
        </w:rPr>
        <w:t>una, negativne tečajne razlike 4</w:t>
      </w:r>
      <w:r w:rsidR="003A4564">
        <w:rPr>
          <w:rFonts w:ascii="Times New Roman" w:hAnsi="Times New Roman" w:cs="Times New Roman"/>
          <w:sz w:val="24"/>
        </w:rPr>
        <w:t>,</w:t>
      </w:r>
      <w:r w:rsidR="00D2277D">
        <w:rPr>
          <w:rFonts w:ascii="Times New Roman" w:hAnsi="Times New Roman" w:cs="Times New Roman"/>
          <w:sz w:val="24"/>
        </w:rPr>
        <w:t>80</w:t>
      </w:r>
      <w:r w:rsidR="003A4564">
        <w:rPr>
          <w:rFonts w:ascii="Times New Roman" w:hAnsi="Times New Roman" w:cs="Times New Roman"/>
          <w:sz w:val="24"/>
        </w:rPr>
        <w:t xml:space="preserve"> kune, </w:t>
      </w:r>
      <w:r w:rsidR="00D2277D">
        <w:rPr>
          <w:rFonts w:ascii="Times New Roman" w:hAnsi="Times New Roman" w:cs="Times New Roman"/>
          <w:sz w:val="24"/>
        </w:rPr>
        <w:t xml:space="preserve">uredska oprema i namještaj 10.233,05 kuna, </w:t>
      </w:r>
      <w:r w:rsidR="003A4564">
        <w:rPr>
          <w:rFonts w:ascii="Times New Roman" w:hAnsi="Times New Roman" w:cs="Times New Roman"/>
          <w:sz w:val="24"/>
        </w:rPr>
        <w:t xml:space="preserve"> komunik</w:t>
      </w:r>
      <w:r w:rsidR="00D2277D">
        <w:rPr>
          <w:rFonts w:ascii="Times New Roman" w:hAnsi="Times New Roman" w:cs="Times New Roman"/>
          <w:sz w:val="24"/>
        </w:rPr>
        <w:t>acijska oprema</w:t>
      </w:r>
      <w:r w:rsidR="003A4564">
        <w:rPr>
          <w:rFonts w:ascii="Times New Roman" w:hAnsi="Times New Roman" w:cs="Times New Roman"/>
          <w:sz w:val="24"/>
        </w:rPr>
        <w:t xml:space="preserve"> </w:t>
      </w:r>
      <w:r w:rsidR="00D2277D">
        <w:rPr>
          <w:rFonts w:ascii="Times New Roman" w:hAnsi="Times New Roman" w:cs="Times New Roman"/>
          <w:sz w:val="24"/>
        </w:rPr>
        <w:t>776,00</w:t>
      </w:r>
      <w:r w:rsidR="003A4564">
        <w:rPr>
          <w:rFonts w:ascii="Times New Roman" w:hAnsi="Times New Roman" w:cs="Times New Roman"/>
          <w:sz w:val="24"/>
        </w:rPr>
        <w:t xml:space="preserve"> kuna.</w:t>
      </w:r>
      <w:r w:rsidR="00B164BE">
        <w:rPr>
          <w:rFonts w:ascii="Times New Roman" w:hAnsi="Times New Roman" w:cs="Times New Roman"/>
          <w:sz w:val="24"/>
        </w:rPr>
        <w:t xml:space="preserve"> </w:t>
      </w:r>
    </w:p>
    <w:p w14:paraId="045E26CD" w14:textId="77777777" w:rsidR="00E55F2D" w:rsidRDefault="00E55F2D" w:rsidP="0024186C">
      <w:pPr>
        <w:jc w:val="both"/>
        <w:rPr>
          <w:rFonts w:ascii="Times New Roman" w:hAnsi="Times New Roman" w:cs="Times New Roman"/>
          <w:sz w:val="24"/>
        </w:rPr>
      </w:pPr>
    </w:p>
    <w:p w14:paraId="27ACA896" w14:textId="42865202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</w:t>
      </w:r>
      <w:r w:rsidR="003A4564">
        <w:rPr>
          <w:rFonts w:ascii="Times New Roman" w:hAnsi="Times New Roman" w:cs="Times New Roman"/>
          <w:sz w:val="24"/>
        </w:rPr>
        <w:t>inanciranja Grad Beli Manastir</w:t>
      </w:r>
      <w:r w:rsidR="00B164BE">
        <w:rPr>
          <w:rFonts w:ascii="Times New Roman" w:hAnsi="Times New Roman" w:cs="Times New Roman"/>
          <w:sz w:val="24"/>
        </w:rPr>
        <w:t xml:space="preserve"> u </w:t>
      </w:r>
      <w:r w:rsidR="00965E47">
        <w:rPr>
          <w:rFonts w:ascii="Times New Roman" w:hAnsi="Times New Roman" w:cs="Times New Roman"/>
          <w:sz w:val="24"/>
        </w:rPr>
        <w:t>razdoblju 1.1.2022.-30..6. 2022.</w:t>
      </w:r>
      <w:r>
        <w:rPr>
          <w:rFonts w:ascii="Times New Roman" w:hAnsi="Times New Roman" w:cs="Times New Roman"/>
          <w:sz w:val="24"/>
        </w:rPr>
        <w:t xml:space="preserve"> godini iznosi </w:t>
      </w:r>
      <w:r w:rsidR="00E55F2D">
        <w:rPr>
          <w:rFonts w:ascii="Times New Roman" w:hAnsi="Times New Roman" w:cs="Times New Roman"/>
          <w:sz w:val="24"/>
        </w:rPr>
        <w:t>217.145,45</w:t>
      </w:r>
      <w:r>
        <w:rPr>
          <w:rFonts w:ascii="Times New Roman" w:hAnsi="Times New Roman" w:cs="Times New Roman"/>
          <w:sz w:val="24"/>
        </w:rPr>
        <w:t xml:space="preserve"> kuna. </w:t>
      </w:r>
    </w:p>
    <w:p w14:paraId="25CC4BA0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297DF764" w14:textId="1A26AEC8" w:rsidR="00624D5F" w:rsidRDefault="00E55F2D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1.1.-30.6. 2022. godine </w:t>
      </w:r>
      <w:r w:rsidR="00624D5F">
        <w:rPr>
          <w:rFonts w:ascii="Times New Roman" w:hAnsi="Times New Roman" w:cs="Times New Roman"/>
          <w:sz w:val="24"/>
        </w:rPr>
        <w:t>prema izvoru financiranja</w:t>
      </w:r>
      <w:r w:rsidR="003A4564">
        <w:rPr>
          <w:rFonts w:ascii="Times New Roman" w:hAnsi="Times New Roman" w:cs="Times New Roman"/>
          <w:sz w:val="24"/>
        </w:rPr>
        <w:t xml:space="preserve"> koji se odnosi na Grad Beli Manastir</w:t>
      </w:r>
      <w:r w:rsidR="00624D5F">
        <w:rPr>
          <w:rFonts w:ascii="Times New Roman" w:hAnsi="Times New Roman" w:cs="Times New Roman"/>
          <w:sz w:val="24"/>
        </w:rPr>
        <w:t xml:space="preserve"> ostvareni su prihodi iz nadležnog proračuna za financiranje rashoda poslovanja</w:t>
      </w:r>
      <w:r w:rsidR="0024186C">
        <w:rPr>
          <w:rFonts w:ascii="Times New Roman" w:hAnsi="Times New Roman" w:cs="Times New Roman"/>
          <w:sz w:val="24"/>
        </w:rPr>
        <w:t xml:space="preserve"> i rashoda za nabavu nefinancijske imovine</w:t>
      </w:r>
      <w:r w:rsidR="00624D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217.145,45 </w:t>
      </w:r>
      <w:r w:rsidR="00624D5F">
        <w:rPr>
          <w:rFonts w:ascii="Times New Roman" w:hAnsi="Times New Roman" w:cs="Times New Roman"/>
          <w:sz w:val="24"/>
        </w:rPr>
        <w:t>kuna</w:t>
      </w:r>
      <w:r w:rsidR="00B164BE">
        <w:rPr>
          <w:rFonts w:ascii="Times New Roman" w:hAnsi="Times New Roman" w:cs="Times New Roman"/>
          <w:sz w:val="24"/>
        </w:rPr>
        <w:t>.</w:t>
      </w:r>
    </w:p>
    <w:p w14:paraId="60888EFE" w14:textId="77777777" w:rsidR="00624D5F" w:rsidRDefault="00624D5F" w:rsidP="00624D5F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71E2940A" w14:textId="0079E61A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Ostvareni prihodi prema izvoru </w:t>
      </w:r>
      <w:r w:rsidR="003A4564">
        <w:rPr>
          <w:rFonts w:ascii="Times New Roman" w:hAnsi="Times New Roman" w:cs="Times New Roman"/>
          <w:sz w:val="24"/>
        </w:rPr>
        <w:t>financiranja Grad Beli Manastir</w:t>
      </w:r>
      <w:r w:rsidR="00B164BE">
        <w:rPr>
          <w:rFonts w:ascii="Times New Roman" w:hAnsi="Times New Roman" w:cs="Times New Roman"/>
          <w:sz w:val="24"/>
        </w:rPr>
        <w:t xml:space="preserve"> u </w:t>
      </w:r>
      <w:r w:rsidR="00324E65">
        <w:rPr>
          <w:rFonts w:ascii="Times New Roman" w:hAnsi="Times New Roman" w:cs="Times New Roman"/>
          <w:sz w:val="24"/>
        </w:rPr>
        <w:t xml:space="preserve">razdoblju od 1.1.-30.6. 2022. 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324E65">
        <w:rPr>
          <w:rFonts w:ascii="Times New Roman" w:hAnsi="Times New Roman" w:cs="Times New Roman"/>
          <w:sz w:val="24"/>
        </w:rPr>
        <w:t xml:space="preserve">217.145,45 </w:t>
      </w:r>
      <w:r>
        <w:rPr>
          <w:rFonts w:ascii="Times New Roman" w:hAnsi="Times New Roman" w:cs="Times New Roman"/>
          <w:sz w:val="24"/>
        </w:rPr>
        <w:t xml:space="preserve">kuna, a ostvareni rashodi iznose </w:t>
      </w:r>
      <w:r w:rsidR="00324E65">
        <w:rPr>
          <w:rFonts w:ascii="Times New Roman" w:hAnsi="Times New Roman" w:cs="Times New Roman"/>
          <w:sz w:val="24"/>
        </w:rPr>
        <w:t xml:space="preserve">217.145,45 </w:t>
      </w:r>
      <w:r>
        <w:rPr>
          <w:rFonts w:ascii="Times New Roman" w:hAnsi="Times New Roman" w:cs="Times New Roman"/>
          <w:sz w:val="24"/>
        </w:rPr>
        <w:t>kuna. Sva dobivena financi</w:t>
      </w:r>
      <w:r w:rsidR="003A4564">
        <w:rPr>
          <w:rFonts w:ascii="Times New Roman" w:hAnsi="Times New Roman" w:cs="Times New Roman"/>
          <w:sz w:val="24"/>
        </w:rPr>
        <w:t xml:space="preserve">jska sredstva od Grada </w:t>
      </w:r>
      <w:proofErr w:type="spellStart"/>
      <w:r w:rsidR="003A4564">
        <w:rPr>
          <w:rFonts w:ascii="Times New Roman" w:hAnsi="Times New Roman" w:cs="Times New Roman"/>
          <w:sz w:val="24"/>
        </w:rPr>
        <w:t>Belog</w:t>
      </w:r>
      <w:proofErr w:type="spellEnd"/>
      <w:r w:rsidR="003A4564">
        <w:rPr>
          <w:rFonts w:ascii="Times New Roman" w:hAnsi="Times New Roman" w:cs="Times New Roman"/>
          <w:sz w:val="24"/>
        </w:rPr>
        <w:t xml:space="preserve"> Manastira</w:t>
      </w:r>
      <w:r>
        <w:rPr>
          <w:rFonts w:ascii="Times New Roman" w:hAnsi="Times New Roman" w:cs="Times New Roman"/>
          <w:sz w:val="24"/>
        </w:rPr>
        <w:t xml:space="preserve"> utrošena su namjenski, prihodi su jednaki rashodima, odnosno sve što je planirano to je i izvršeno. Također, važno je napomenuti da su svi rashodi pravdani u Odjelu društvenih djelatnosti mjesečno u skladu sa rokovima koje je nadležni Odjel zahtijevao. </w:t>
      </w:r>
    </w:p>
    <w:p w14:paraId="23990149" w14:textId="77777777" w:rsidR="0059105A" w:rsidRDefault="0059105A" w:rsidP="00E85BDF">
      <w:pPr>
        <w:pStyle w:val="Odlomakpopisa"/>
        <w:jc w:val="both"/>
        <w:rPr>
          <w:rFonts w:ascii="Times New Roman" w:hAnsi="Times New Roman" w:cs="Times New Roman"/>
          <w:b/>
          <w:sz w:val="24"/>
        </w:rPr>
      </w:pPr>
    </w:p>
    <w:p w14:paraId="073194E4" w14:textId="4F3A3CE2" w:rsidR="00624D5F" w:rsidRPr="007A21D3" w:rsidRDefault="00E85BDF" w:rsidP="007525F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</w:t>
      </w:r>
      <w:r w:rsidR="00624D5F" w:rsidRPr="006D3BB7">
        <w:rPr>
          <w:rFonts w:ascii="Times New Roman" w:hAnsi="Times New Roman" w:cs="Times New Roman"/>
          <w:b/>
          <w:sz w:val="24"/>
        </w:rPr>
        <w:t>zvor financiranja</w:t>
      </w:r>
      <w:r w:rsidR="007525F6">
        <w:rPr>
          <w:rFonts w:ascii="Times New Roman" w:hAnsi="Times New Roman" w:cs="Times New Roman"/>
          <w:b/>
          <w:sz w:val="24"/>
        </w:rPr>
        <w:t xml:space="preserve"> pomoći</w:t>
      </w:r>
      <w:r w:rsidR="00624D5F" w:rsidRPr="006D3BB7">
        <w:rPr>
          <w:rFonts w:ascii="Times New Roman" w:hAnsi="Times New Roman" w:cs="Times New Roman"/>
          <w:b/>
          <w:sz w:val="24"/>
        </w:rPr>
        <w:t xml:space="preserve">: </w:t>
      </w:r>
      <w:r w:rsidR="00624D5F">
        <w:rPr>
          <w:rFonts w:ascii="Times New Roman" w:hAnsi="Times New Roman" w:cs="Times New Roman"/>
          <w:b/>
          <w:sz w:val="24"/>
        </w:rPr>
        <w:t xml:space="preserve">državni proračun – </w:t>
      </w:r>
      <w:r w:rsidR="00624D5F" w:rsidRPr="007A21D3">
        <w:rPr>
          <w:rFonts w:ascii="Times New Roman" w:hAnsi="Times New Roman" w:cs="Times New Roman"/>
          <w:b/>
          <w:sz w:val="24"/>
        </w:rPr>
        <w:t>Ministarstvo znanosti i obrazovanja</w:t>
      </w:r>
    </w:p>
    <w:p w14:paraId="1429914C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357AE4C0" w14:textId="67EDAA86" w:rsidR="00663724" w:rsidRDefault="009B555E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1.1.-30.6. 2022. godine </w:t>
      </w:r>
      <w:r w:rsidR="00624D5F">
        <w:rPr>
          <w:rFonts w:ascii="Times New Roman" w:hAnsi="Times New Roman" w:cs="Times New Roman"/>
          <w:sz w:val="24"/>
        </w:rPr>
        <w:t xml:space="preserve">prema izvoru financiranja koji se odnosi na Ministarstvo znanosti i obrazovanja ostvareni su sljedeći rashodi: </w:t>
      </w:r>
      <w:r w:rsidR="007525F6">
        <w:rPr>
          <w:rFonts w:ascii="Times New Roman" w:hAnsi="Times New Roman" w:cs="Times New Roman"/>
          <w:sz w:val="24"/>
        </w:rPr>
        <w:t xml:space="preserve">plaće za zaposlene </w:t>
      </w:r>
      <w:r w:rsidR="000C0E30">
        <w:rPr>
          <w:rFonts w:ascii="Times New Roman" w:hAnsi="Times New Roman" w:cs="Times New Roman"/>
          <w:sz w:val="24"/>
        </w:rPr>
        <w:t>1.232.908,57</w:t>
      </w:r>
      <w:r w:rsidR="007525F6">
        <w:rPr>
          <w:rFonts w:ascii="Times New Roman" w:hAnsi="Times New Roman" w:cs="Times New Roman"/>
          <w:sz w:val="24"/>
        </w:rPr>
        <w:t xml:space="preserve"> kuna,</w:t>
      </w:r>
      <w:r w:rsidR="00E85BDF">
        <w:rPr>
          <w:rFonts w:ascii="Times New Roman" w:hAnsi="Times New Roman" w:cs="Times New Roman"/>
          <w:sz w:val="24"/>
        </w:rPr>
        <w:t xml:space="preserve"> , plać</w:t>
      </w:r>
      <w:r w:rsidR="00663724">
        <w:rPr>
          <w:rFonts w:ascii="Times New Roman" w:hAnsi="Times New Roman" w:cs="Times New Roman"/>
          <w:sz w:val="24"/>
        </w:rPr>
        <w:t xml:space="preserve">e za prekovremeni rad </w:t>
      </w:r>
      <w:r w:rsidR="000C0E30">
        <w:rPr>
          <w:rFonts w:ascii="Times New Roman" w:hAnsi="Times New Roman" w:cs="Times New Roman"/>
          <w:sz w:val="24"/>
        </w:rPr>
        <w:t>25.096,67</w:t>
      </w:r>
      <w:r w:rsidR="00E85BDF">
        <w:rPr>
          <w:rFonts w:ascii="Times New Roman" w:hAnsi="Times New Roman" w:cs="Times New Roman"/>
          <w:sz w:val="24"/>
        </w:rPr>
        <w:t xml:space="preserve"> kuna, bruto plaće</w:t>
      </w:r>
      <w:r w:rsidR="00663724">
        <w:rPr>
          <w:rFonts w:ascii="Times New Roman" w:hAnsi="Times New Roman" w:cs="Times New Roman"/>
          <w:sz w:val="24"/>
        </w:rPr>
        <w:t xml:space="preserve"> za smjenski</w:t>
      </w:r>
      <w:r w:rsidR="000C0E30">
        <w:rPr>
          <w:rFonts w:ascii="Times New Roman" w:hAnsi="Times New Roman" w:cs="Times New Roman"/>
          <w:sz w:val="24"/>
        </w:rPr>
        <w:t xml:space="preserve"> i dvokratni</w:t>
      </w:r>
      <w:r w:rsidR="00663724">
        <w:rPr>
          <w:rFonts w:ascii="Times New Roman" w:hAnsi="Times New Roman" w:cs="Times New Roman"/>
          <w:sz w:val="24"/>
        </w:rPr>
        <w:t xml:space="preserve"> rad </w:t>
      </w:r>
      <w:r w:rsidR="000C0E30">
        <w:rPr>
          <w:rFonts w:ascii="Times New Roman" w:hAnsi="Times New Roman" w:cs="Times New Roman"/>
          <w:sz w:val="24"/>
        </w:rPr>
        <w:t>26.524,38</w:t>
      </w:r>
      <w:r w:rsidR="00E85BDF">
        <w:rPr>
          <w:rFonts w:ascii="Times New Roman" w:hAnsi="Times New Roman" w:cs="Times New Roman"/>
          <w:sz w:val="24"/>
        </w:rPr>
        <w:t xml:space="preserve"> kuna,</w:t>
      </w:r>
      <w:r w:rsidR="007525F6">
        <w:rPr>
          <w:rFonts w:ascii="Times New Roman" w:hAnsi="Times New Roman" w:cs="Times New Roman"/>
          <w:sz w:val="24"/>
        </w:rPr>
        <w:t xml:space="preserve"> ostali rashodi za zaposlene </w:t>
      </w:r>
      <w:r w:rsidR="000C0E30">
        <w:rPr>
          <w:rFonts w:ascii="Times New Roman" w:hAnsi="Times New Roman" w:cs="Times New Roman"/>
          <w:sz w:val="24"/>
        </w:rPr>
        <w:t>36.463,23 kune</w:t>
      </w:r>
      <w:r w:rsidR="007525F6">
        <w:rPr>
          <w:rFonts w:ascii="Times New Roman" w:hAnsi="Times New Roman" w:cs="Times New Roman"/>
          <w:sz w:val="24"/>
        </w:rPr>
        <w:t xml:space="preserve">, doprinosi na plaće </w:t>
      </w:r>
      <w:r w:rsidR="000C0E30">
        <w:rPr>
          <w:rFonts w:ascii="Times New Roman" w:hAnsi="Times New Roman" w:cs="Times New Roman"/>
          <w:sz w:val="24"/>
        </w:rPr>
        <w:t>204.625,86</w:t>
      </w:r>
      <w:r w:rsidR="00663724">
        <w:rPr>
          <w:rFonts w:ascii="Times New Roman" w:hAnsi="Times New Roman" w:cs="Times New Roman"/>
          <w:sz w:val="24"/>
        </w:rPr>
        <w:t xml:space="preserve"> </w:t>
      </w:r>
      <w:r w:rsidR="007525F6">
        <w:rPr>
          <w:rFonts w:ascii="Times New Roman" w:hAnsi="Times New Roman" w:cs="Times New Roman"/>
          <w:sz w:val="24"/>
        </w:rPr>
        <w:t xml:space="preserve">kuna, </w:t>
      </w:r>
      <w:r w:rsidR="00663724">
        <w:rPr>
          <w:rFonts w:ascii="Times New Roman" w:hAnsi="Times New Roman" w:cs="Times New Roman"/>
          <w:sz w:val="24"/>
        </w:rPr>
        <w:t xml:space="preserve">naknade za prijevoz na posao i sa posla </w:t>
      </w:r>
      <w:r w:rsidR="000C0E30">
        <w:rPr>
          <w:rFonts w:ascii="Times New Roman" w:hAnsi="Times New Roman" w:cs="Times New Roman"/>
          <w:sz w:val="24"/>
        </w:rPr>
        <w:t>172.241,21</w:t>
      </w:r>
      <w:r w:rsidR="00663724">
        <w:rPr>
          <w:rFonts w:ascii="Times New Roman" w:hAnsi="Times New Roman" w:cs="Times New Roman"/>
          <w:sz w:val="24"/>
        </w:rPr>
        <w:t xml:space="preserve"> kuna, </w:t>
      </w:r>
      <w:r w:rsidR="000C0E30">
        <w:rPr>
          <w:rFonts w:ascii="Times New Roman" w:hAnsi="Times New Roman" w:cs="Times New Roman"/>
          <w:sz w:val="24"/>
        </w:rPr>
        <w:t xml:space="preserve">laboratorijske usluge 4.750,00 kuna, </w:t>
      </w:r>
      <w:r w:rsidR="00624D5F">
        <w:rPr>
          <w:rFonts w:ascii="Times New Roman" w:hAnsi="Times New Roman" w:cs="Times New Roman"/>
          <w:sz w:val="24"/>
        </w:rPr>
        <w:t xml:space="preserve">ugovori o djelu </w:t>
      </w:r>
      <w:r w:rsidR="00991998">
        <w:rPr>
          <w:rFonts w:ascii="Times New Roman" w:hAnsi="Times New Roman" w:cs="Times New Roman"/>
          <w:sz w:val="24"/>
        </w:rPr>
        <w:t>39.430,72</w:t>
      </w:r>
      <w:r w:rsidR="007525F6">
        <w:rPr>
          <w:rFonts w:ascii="Times New Roman" w:hAnsi="Times New Roman" w:cs="Times New Roman"/>
          <w:sz w:val="24"/>
        </w:rPr>
        <w:t xml:space="preserve"> kuna, </w:t>
      </w:r>
      <w:r w:rsidR="00624D5F">
        <w:rPr>
          <w:rFonts w:ascii="Times New Roman" w:hAnsi="Times New Roman" w:cs="Times New Roman"/>
          <w:sz w:val="24"/>
        </w:rPr>
        <w:t xml:space="preserve">novčana naknada poslodavca zbog nezapošljavanja osoba sa invaliditetom </w:t>
      </w:r>
      <w:r w:rsidR="000C0E30">
        <w:rPr>
          <w:rFonts w:ascii="Times New Roman" w:hAnsi="Times New Roman" w:cs="Times New Roman"/>
          <w:sz w:val="24"/>
        </w:rPr>
        <w:t>5.625,01 kuna</w:t>
      </w:r>
      <w:r w:rsidR="00663724">
        <w:rPr>
          <w:rFonts w:ascii="Times New Roman" w:hAnsi="Times New Roman" w:cs="Times New Roman"/>
          <w:sz w:val="24"/>
        </w:rPr>
        <w:t>.</w:t>
      </w:r>
    </w:p>
    <w:p w14:paraId="3D1AACF0" w14:textId="4D12BCB9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financiranja Ministarst</w:t>
      </w:r>
      <w:r w:rsidR="007525F6">
        <w:rPr>
          <w:rFonts w:ascii="Times New Roman" w:hAnsi="Times New Roman" w:cs="Times New Roman"/>
          <w:sz w:val="24"/>
        </w:rPr>
        <w:t xml:space="preserve">vo znanosti i obrazovanja u </w:t>
      </w:r>
      <w:proofErr w:type="spellStart"/>
      <w:r w:rsidR="009B555E">
        <w:rPr>
          <w:rFonts w:ascii="Times New Roman" w:hAnsi="Times New Roman" w:cs="Times New Roman"/>
          <w:sz w:val="24"/>
        </w:rPr>
        <w:t>U</w:t>
      </w:r>
      <w:proofErr w:type="spellEnd"/>
      <w:r w:rsidR="009B555E">
        <w:rPr>
          <w:rFonts w:ascii="Times New Roman" w:hAnsi="Times New Roman" w:cs="Times New Roman"/>
          <w:sz w:val="24"/>
        </w:rPr>
        <w:t xml:space="preserve"> razdoblju od 1.1.-30.6. 2022. godine </w:t>
      </w:r>
      <w:r>
        <w:rPr>
          <w:rFonts w:ascii="Times New Roman" w:hAnsi="Times New Roman" w:cs="Times New Roman"/>
          <w:sz w:val="24"/>
        </w:rPr>
        <w:t xml:space="preserve">iznosi </w:t>
      </w:r>
      <w:r w:rsidR="000C0E30">
        <w:rPr>
          <w:rFonts w:ascii="Times New Roman" w:hAnsi="Times New Roman" w:cs="Times New Roman"/>
          <w:sz w:val="24"/>
        </w:rPr>
        <w:t>1.</w:t>
      </w:r>
      <w:r w:rsidR="00991998">
        <w:rPr>
          <w:rFonts w:ascii="Times New Roman" w:hAnsi="Times New Roman" w:cs="Times New Roman"/>
          <w:sz w:val="24"/>
        </w:rPr>
        <w:t>747.665,65</w:t>
      </w:r>
      <w:r w:rsidR="000C0E30">
        <w:rPr>
          <w:rFonts w:ascii="Times New Roman" w:hAnsi="Times New Roman" w:cs="Times New Roman"/>
          <w:sz w:val="24"/>
        </w:rPr>
        <w:t xml:space="preserve"> kune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3693919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36C0399E" w14:textId="194F0BCB" w:rsidR="00624D5F" w:rsidRDefault="009B555E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1.1.-30.6. 2022. godine </w:t>
      </w:r>
      <w:r w:rsidR="00624D5F">
        <w:rPr>
          <w:rFonts w:ascii="Times New Roman" w:hAnsi="Times New Roman" w:cs="Times New Roman"/>
          <w:sz w:val="24"/>
        </w:rPr>
        <w:t>prema izvoru financiranja koji se odnosi na Ministarstvo znanosti i obrazovanja ostvarene su tekuće</w:t>
      </w:r>
      <w:r w:rsidR="00D15486">
        <w:rPr>
          <w:rFonts w:ascii="Times New Roman" w:hAnsi="Times New Roman" w:cs="Times New Roman"/>
          <w:sz w:val="24"/>
        </w:rPr>
        <w:t xml:space="preserve"> i kapitalne</w:t>
      </w:r>
      <w:r w:rsidR="00624D5F">
        <w:rPr>
          <w:rFonts w:ascii="Times New Roman" w:hAnsi="Times New Roman" w:cs="Times New Roman"/>
          <w:sz w:val="24"/>
        </w:rPr>
        <w:t xml:space="preserve"> pomoći iz državnog proračuna proračunskim korisnicima proračuna JLP(R)S </w:t>
      </w:r>
      <w:r w:rsidR="000C0E30">
        <w:rPr>
          <w:rFonts w:ascii="Times New Roman" w:hAnsi="Times New Roman" w:cs="Times New Roman"/>
          <w:sz w:val="24"/>
        </w:rPr>
        <w:t>1.752.078,62</w:t>
      </w:r>
      <w:r w:rsidR="00624D5F">
        <w:rPr>
          <w:rFonts w:ascii="Times New Roman" w:hAnsi="Times New Roman" w:cs="Times New Roman"/>
          <w:sz w:val="24"/>
        </w:rPr>
        <w:t xml:space="preserve"> kuna. </w:t>
      </w:r>
    </w:p>
    <w:p w14:paraId="076F2B75" w14:textId="77777777" w:rsidR="00624D5F" w:rsidRDefault="00624D5F" w:rsidP="00624D5F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01A9C921" w14:textId="50BB4AFB" w:rsidR="005D47AA" w:rsidRDefault="00624D5F" w:rsidP="005D47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Ostvareni prihodi prema izvoru financiranja Ministarst</w:t>
      </w:r>
      <w:r w:rsidR="007525F6">
        <w:rPr>
          <w:rFonts w:ascii="Times New Roman" w:hAnsi="Times New Roman" w:cs="Times New Roman"/>
          <w:sz w:val="24"/>
        </w:rPr>
        <w:t xml:space="preserve">vo znanosti i obrazovanja u </w:t>
      </w:r>
      <w:r w:rsidR="009B555E">
        <w:rPr>
          <w:rFonts w:ascii="Times New Roman" w:hAnsi="Times New Roman" w:cs="Times New Roman"/>
          <w:sz w:val="24"/>
        </w:rPr>
        <w:t xml:space="preserve"> razdoblju od 1.1.-30.6. 2022. 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0C0E30">
        <w:rPr>
          <w:rFonts w:ascii="Times New Roman" w:hAnsi="Times New Roman" w:cs="Times New Roman"/>
          <w:sz w:val="24"/>
        </w:rPr>
        <w:t xml:space="preserve">1.752.078,62 </w:t>
      </w:r>
      <w:r>
        <w:rPr>
          <w:rFonts w:ascii="Times New Roman" w:hAnsi="Times New Roman" w:cs="Times New Roman"/>
          <w:sz w:val="24"/>
        </w:rPr>
        <w:t xml:space="preserve">kuna, a ostvareni rashodi iznose </w:t>
      </w:r>
      <w:r w:rsidR="000C0E30">
        <w:rPr>
          <w:rFonts w:ascii="Times New Roman" w:hAnsi="Times New Roman" w:cs="Times New Roman"/>
          <w:sz w:val="24"/>
        </w:rPr>
        <w:t>1.</w:t>
      </w:r>
      <w:r w:rsidR="00991998">
        <w:rPr>
          <w:rFonts w:ascii="Times New Roman" w:hAnsi="Times New Roman" w:cs="Times New Roman"/>
          <w:sz w:val="24"/>
        </w:rPr>
        <w:t>747.665,65</w:t>
      </w:r>
      <w:r w:rsidR="000C0E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kuna. Sva dobivena financijska sredstva od Ministarstva znanosti i obrazovanja dobivena za </w:t>
      </w:r>
      <w:r w:rsidR="008F26E1">
        <w:rPr>
          <w:rFonts w:ascii="Times New Roman" w:hAnsi="Times New Roman" w:cs="Times New Roman"/>
          <w:sz w:val="24"/>
        </w:rPr>
        <w:t xml:space="preserve">plaće, nagrade i naknade djelatnika zaposlenih na određeno i neodređeno radno vrijeme, plaće vanjskih suradnika, </w:t>
      </w:r>
      <w:r>
        <w:rPr>
          <w:rFonts w:ascii="Times New Roman" w:hAnsi="Times New Roman" w:cs="Times New Roman"/>
          <w:sz w:val="24"/>
        </w:rPr>
        <w:t>novčana naknada poslodavca zbog nezapošljavanja osoba sa invaliditetom</w:t>
      </w:r>
      <w:r w:rsidR="00663724">
        <w:rPr>
          <w:rFonts w:ascii="Times New Roman" w:hAnsi="Times New Roman" w:cs="Times New Roman"/>
          <w:sz w:val="24"/>
        </w:rPr>
        <w:t>, laboratorijske usluge</w:t>
      </w:r>
      <w:r>
        <w:rPr>
          <w:rFonts w:ascii="Times New Roman" w:hAnsi="Times New Roman" w:cs="Times New Roman"/>
          <w:sz w:val="24"/>
        </w:rPr>
        <w:t xml:space="preserve">. </w:t>
      </w:r>
      <w:r w:rsidR="00D15486">
        <w:rPr>
          <w:rFonts w:ascii="Times New Roman" w:hAnsi="Times New Roman" w:cs="Times New Roman"/>
          <w:sz w:val="24"/>
        </w:rPr>
        <w:t>Prihodi nis</w:t>
      </w:r>
      <w:r w:rsidR="0098658B">
        <w:rPr>
          <w:rFonts w:ascii="Times New Roman" w:hAnsi="Times New Roman" w:cs="Times New Roman"/>
          <w:sz w:val="24"/>
        </w:rPr>
        <w:t xml:space="preserve">u jednaki rashodima budući da je </w:t>
      </w:r>
      <w:r w:rsidR="00D15486">
        <w:rPr>
          <w:rFonts w:ascii="Times New Roman" w:hAnsi="Times New Roman" w:cs="Times New Roman"/>
          <w:sz w:val="24"/>
        </w:rPr>
        <w:t>u siječnju 2022. godine biti ostvaren prihod za prosinac 2021. godine.</w:t>
      </w:r>
    </w:p>
    <w:p w14:paraId="6208F97D" w14:textId="6260147D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AFEF07B" w14:textId="2A76426F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5DF70B2" w14:textId="2F98E05B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6E3D3AF" w14:textId="16E4FF32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6A1EF070" w14:textId="334E587A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5FA5075A" w14:textId="736DE536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59FF4239" w14:textId="2FA6AAB6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27EFE15C" w14:textId="20234729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046DC0F9" w14:textId="77777777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001495DF" w14:textId="263DC1AB" w:rsidR="00624D5F" w:rsidRPr="001F599A" w:rsidRDefault="00624D5F" w:rsidP="00624D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F599A">
        <w:rPr>
          <w:rFonts w:ascii="Times New Roman" w:hAnsi="Times New Roman" w:cs="Times New Roman"/>
          <w:b/>
          <w:sz w:val="24"/>
        </w:rPr>
        <w:lastRenderedPageBreak/>
        <w:t xml:space="preserve">Izvor </w:t>
      </w:r>
      <w:r w:rsidR="00243524">
        <w:rPr>
          <w:rFonts w:ascii="Times New Roman" w:hAnsi="Times New Roman" w:cs="Times New Roman"/>
          <w:b/>
          <w:sz w:val="24"/>
        </w:rPr>
        <w:t>financiranja: prihodi za posebne namjene</w:t>
      </w:r>
    </w:p>
    <w:p w14:paraId="30C64B54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42449BA6" w14:textId="78E5FB23" w:rsidR="00624D5F" w:rsidRDefault="009B555E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1.1.-30.6. 2022. godine </w:t>
      </w:r>
      <w:r w:rsidR="00624D5F">
        <w:rPr>
          <w:rFonts w:ascii="Times New Roman" w:hAnsi="Times New Roman" w:cs="Times New Roman"/>
          <w:sz w:val="24"/>
        </w:rPr>
        <w:t>prema izvoru financiranja koj</w:t>
      </w:r>
      <w:r w:rsidR="006E3E6A">
        <w:rPr>
          <w:rFonts w:ascii="Times New Roman" w:hAnsi="Times New Roman" w:cs="Times New Roman"/>
          <w:sz w:val="24"/>
        </w:rPr>
        <w:t>i se odnosi na prihode za posebne namjene,</w:t>
      </w:r>
      <w:r w:rsidR="00624D5F">
        <w:rPr>
          <w:rFonts w:ascii="Times New Roman" w:hAnsi="Times New Roman" w:cs="Times New Roman"/>
          <w:sz w:val="24"/>
        </w:rPr>
        <w:t xml:space="preserve"> ostvareni su sljedeći rashodi: </w:t>
      </w:r>
      <w:r w:rsidR="003D0FC2">
        <w:rPr>
          <w:rFonts w:ascii="Times New Roman" w:hAnsi="Times New Roman" w:cs="Times New Roman"/>
          <w:sz w:val="24"/>
        </w:rPr>
        <w:t xml:space="preserve">troškovi službenog puta u iznosu 1.415,78 kuna, uredski materijal 2.666,61 kuna, , električna energija i plin 1.254,27 kuna, sitan inventar 150,00 kuna, usluge telefona i pošte 809,26 kuna, usluge tekućeg i investicijskog održavanja postrojenja i opreme 2.111,25 kuna, usluge promidžbe i informiranja 850,00 kuna, komunalne usluge 1.190,54 kune, zakupnine i najamnine za najam IP telefona 21,88 kuna, </w:t>
      </w:r>
      <w:r w:rsidR="00E71D4A">
        <w:rPr>
          <w:rFonts w:ascii="Times New Roman" w:hAnsi="Times New Roman" w:cs="Times New Roman"/>
          <w:sz w:val="24"/>
        </w:rPr>
        <w:t>intelektualne usluge 13.338,87 kune, ostale računalne usluge 771,25 kuna, ostale usluge 2.173,75 kuna , naknade troškova osobama izvan radnog odnosa 905,26 kuna, reprezentacija 3.249,00 kuna, pristojbe i naknade (javnobilježničke usluge) 287,50 kuna, usluge banaka 2.748,69 kuna, računala i računalna oprema 12.999,00 kuna, radio i tv prijemnici (zvučnik) 1.899,00 kuna, g</w:t>
      </w:r>
      <w:r w:rsidR="00F651D3">
        <w:rPr>
          <w:rFonts w:ascii="Times New Roman" w:hAnsi="Times New Roman" w:cs="Times New Roman"/>
          <w:sz w:val="24"/>
        </w:rPr>
        <w:t>lazbeni instrumenti i oprema 61.230</w:t>
      </w:r>
      <w:r w:rsidR="00E71D4A">
        <w:rPr>
          <w:rFonts w:ascii="Times New Roman" w:hAnsi="Times New Roman" w:cs="Times New Roman"/>
          <w:sz w:val="24"/>
        </w:rPr>
        <w:t xml:space="preserve">,00 </w:t>
      </w:r>
    </w:p>
    <w:p w14:paraId="6FA98726" w14:textId="3DCBB0BF" w:rsidR="00E926FB" w:rsidRDefault="00015380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 prenesenog viška u iznosu od </w:t>
      </w:r>
      <w:r w:rsidR="00E71D4A">
        <w:rPr>
          <w:rFonts w:ascii="Times New Roman" w:hAnsi="Times New Roman" w:cs="Times New Roman"/>
          <w:sz w:val="24"/>
        </w:rPr>
        <w:t>350.671,02 kuna iz 2021</w:t>
      </w:r>
      <w:r>
        <w:rPr>
          <w:rFonts w:ascii="Times New Roman" w:hAnsi="Times New Roman" w:cs="Times New Roman"/>
          <w:sz w:val="24"/>
        </w:rPr>
        <w:t xml:space="preserve">.godine utrošeno je </w:t>
      </w:r>
      <w:r w:rsidR="00E71D4A">
        <w:rPr>
          <w:rFonts w:ascii="Times New Roman" w:hAnsi="Times New Roman" w:cs="Times New Roman"/>
          <w:sz w:val="24"/>
        </w:rPr>
        <w:t>76.128,00</w:t>
      </w:r>
      <w:r>
        <w:rPr>
          <w:rFonts w:ascii="Times New Roman" w:hAnsi="Times New Roman" w:cs="Times New Roman"/>
          <w:sz w:val="24"/>
        </w:rPr>
        <w:t xml:space="preserve"> kuna.</w:t>
      </w:r>
    </w:p>
    <w:p w14:paraId="192DA327" w14:textId="13F004F5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finan</w:t>
      </w:r>
      <w:r w:rsidR="001F599A">
        <w:rPr>
          <w:rFonts w:ascii="Times New Roman" w:hAnsi="Times New Roman" w:cs="Times New Roman"/>
          <w:sz w:val="24"/>
        </w:rPr>
        <w:t xml:space="preserve">ciranja vlastita sredstva u </w:t>
      </w:r>
      <w:r w:rsidR="009B555E">
        <w:rPr>
          <w:rFonts w:ascii="Times New Roman" w:hAnsi="Times New Roman" w:cs="Times New Roman"/>
          <w:sz w:val="24"/>
        </w:rPr>
        <w:t xml:space="preserve"> razdoblju od 1.1.-30.6. 2022. 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F651D3">
        <w:rPr>
          <w:rFonts w:ascii="Times New Roman" w:hAnsi="Times New Roman" w:cs="Times New Roman"/>
          <w:sz w:val="24"/>
        </w:rPr>
        <w:t>110.071,91</w:t>
      </w:r>
      <w:r w:rsidR="00CC0063">
        <w:rPr>
          <w:rFonts w:ascii="Times New Roman" w:hAnsi="Times New Roman" w:cs="Times New Roman"/>
          <w:sz w:val="24"/>
        </w:rPr>
        <w:t xml:space="preserve"> kuna.</w:t>
      </w:r>
    </w:p>
    <w:p w14:paraId="06D8D7DA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47DD8104" w14:textId="4D613D0A" w:rsidR="00624D5F" w:rsidRDefault="009B555E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1.1.-30.6. 2022. godine </w:t>
      </w:r>
      <w:r w:rsidR="00624D5F">
        <w:rPr>
          <w:rFonts w:ascii="Times New Roman" w:hAnsi="Times New Roman" w:cs="Times New Roman"/>
          <w:sz w:val="24"/>
        </w:rPr>
        <w:t xml:space="preserve">prema izvoru financiranja koji se odnosi na sufinanciranje cijene usluge, participacije i slično </w:t>
      </w:r>
      <w:r w:rsidR="00D370BB">
        <w:rPr>
          <w:rFonts w:ascii="Times New Roman" w:hAnsi="Times New Roman" w:cs="Times New Roman"/>
          <w:sz w:val="24"/>
        </w:rPr>
        <w:t>120.899,90 kuna.</w:t>
      </w:r>
    </w:p>
    <w:p w14:paraId="17AB407C" w14:textId="23CF69C3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 prihoda prema izvoru finan</w:t>
      </w:r>
      <w:r w:rsidR="001F599A">
        <w:rPr>
          <w:rFonts w:ascii="Times New Roman" w:hAnsi="Times New Roman" w:cs="Times New Roman"/>
          <w:sz w:val="24"/>
        </w:rPr>
        <w:t xml:space="preserve">ciranja vlastita sredstva u </w:t>
      </w:r>
      <w:r w:rsidR="009B555E">
        <w:rPr>
          <w:rFonts w:ascii="Times New Roman" w:hAnsi="Times New Roman" w:cs="Times New Roman"/>
          <w:sz w:val="24"/>
        </w:rPr>
        <w:t xml:space="preserve"> razdoblju od 1.1.-30.6. 2022. godine </w:t>
      </w:r>
      <w:r>
        <w:rPr>
          <w:rFonts w:ascii="Times New Roman" w:hAnsi="Times New Roman" w:cs="Times New Roman"/>
          <w:sz w:val="24"/>
        </w:rPr>
        <w:t xml:space="preserve">iznosi </w:t>
      </w:r>
      <w:r w:rsidR="00D370BB">
        <w:rPr>
          <w:rFonts w:ascii="Times New Roman" w:hAnsi="Times New Roman" w:cs="Times New Roman"/>
          <w:sz w:val="24"/>
        </w:rPr>
        <w:t>120.899,90</w:t>
      </w:r>
      <w:r w:rsidR="001F59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kuna. </w:t>
      </w:r>
    </w:p>
    <w:p w14:paraId="475E8A3B" w14:textId="0CA683C8" w:rsidR="00015380" w:rsidRDefault="00015380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Preneseni višak u iznosu od </w:t>
      </w:r>
      <w:r w:rsidR="00D370BB">
        <w:rPr>
          <w:rFonts w:ascii="Times New Roman" w:hAnsi="Times New Roman" w:cs="Times New Roman"/>
          <w:sz w:val="24"/>
        </w:rPr>
        <w:t xml:space="preserve">350.671,02 </w:t>
      </w:r>
      <w:r>
        <w:rPr>
          <w:rFonts w:ascii="Times New Roman" w:hAnsi="Times New Roman" w:cs="Times New Roman"/>
          <w:sz w:val="24"/>
        </w:rPr>
        <w:t>kun</w:t>
      </w:r>
      <w:r w:rsidR="00D370BB">
        <w:rPr>
          <w:rFonts w:ascii="Times New Roman" w:hAnsi="Times New Roman" w:cs="Times New Roman"/>
          <w:sz w:val="24"/>
        </w:rPr>
        <w:t>a iz 2021</w:t>
      </w:r>
      <w:r>
        <w:rPr>
          <w:rFonts w:ascii="Times New Roman" w:hAnsi="Times New Roman" w:cs="Times New Roman"/>
          <w:sz w:val="24"/>
        </w:rPr>
        <w:t>, godine.</w:t>
      </w:r>
    </w:p>
    <w:p w14:paraId="1FD59A35" w14:textId="77777777" w:rsidR="00624D5F" w:rsidRDefault="00624D5F" w:rsidP="00624D5F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079D392F" w14:textId="034102AD" w:rsidR="00624D5F" w:rsidRDefault="00CC0063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Ostvareni prihodi prema izvor</w:t>
      </w:r>
      <w:r w:rsidR="00632B1B">
        <w:rPr>
          <w:rFonts w:ascii="Times New Roman" w:hAnsi="Times New Roman" w:cs="Times New Roman"/>
          <w:sz w:val="24"/>
        </w:rPr>
        <w:t>u financiranja prihodi za posebne namjene</w:t>
      </w:r>
      <w:r>
        <w:rPr>
          <w:rFonts w:ascii="Times New Roman" w:hAnsi="Times New Roman" w:cs="Times New Roman"/>
          <w:sz w:val="24"/>
        </w:rPr>
        <w:t xml:space="preserve"> u </w:t>
      </w:r>
      <w:r w:rsidR="009B555E">
        <w:rPr>
          <w:rFonts w:ascii="Times New Roman" w:hAnsi="Times New Roman" w:cs="Times New Roman"/>
          <w:sz w:val="24"/>
        </w:rPr>
        <w:t xml:space="preserve">razdoblju od 1.1.-30.6. 2022. godine </w:t>
      </w:r>
      <w:r>
        <w:rPr>
          <w:rFonts w:ascii="Times New Roman" w:hAnsi="Times New Roman" w:cs="Times New Roman"/>
          <w:sz w:val="24"/>
        </w:rPr>
        <w:t xml:space="preserve">godini iznose </w:t>
      </w:r>
      <w:r w:rsidR="00D370BB">
        <w:rPr>
          <w:rFonts w:ascii="Times New Roman" w:hAnsi="Times New Roman" w:cs="Times New Roman"/>
          <w:sz w:val="24"/>
        </w:rPr>
        <w:t xml:space="preserve">120.899,90 </w:t>
      </w:r>
      <w:r w:rsidR="00632B1B">
        <w:rPr>
          <w:rFonts w:ascii="Times New Roman" w:hAnsi="Times New Roman" w:cs="Times New Roman"/>
          <w:sz w:val="24"/>
        </w:rPr>
        <w:t>kuna</w:t>
      </w:r>
      <w:r>
        <w:rPr>
          <w:rFonts w:ascii="Times New Roman" w:hAnsi="Times New Roman" w:cs="Times New Roman"/>
          <w:sz w:val="24"/>
        </w:rPr>
        <w:t xml:space="preserve">, </w:t>
      </w:r>
      <w:r w:rsidR="00632B1B">
        <w:rPr>
          <w:rFonts w:ascii="Times New Roman" w:hAnsi="Times New Roman" w:cs="Times New Roman"/>
          <w:sz w:val="24"/>
        </w:rPr>
        <w:t>preneseni višak- donos iz 202</w:t>
      </w:r>
      <w:r w:rsidR="00D370BB">
        <w:rPr>
          <w:rFonts w:ascii="Times New Roman" w:hAnsi="Times New Roman" w:cs="Times New Roman"/>
          <w:sz w:val="24"/>
        </w:rPr>
        <w:t>1</w:t>
      </w:r>
      <w:r w:rsidR="00632B1B">
        <w:rPr>
          <w:rFonts w:ascii="Times New Roman" w:hAnsi="Times New Roman" w:cs="Times New Roman"/>
          <w:sz w:val="24"/>
        </w:rPr>
        <w:t xml:space="preserve">. godine </w:t>
      </w:r>
      <w:r w:rsidR="00D370BB">
        <w:rPr>
          <w:rFonts w:ascii="Times New Roman" w:hAnsi="Times New Roman" w:cs="Times New Roman"/>
          <w:sz w:val="24"/>
        </w:rPr>
        <w:t xml:space="preserve">350.671,02 </w:t>
      </w:r>
      <w:r w:rsidR="00632B1B">
        <w:rPr>
          <w:rFonts w:ascii="Times New Roman" w:hAnsi="Times New Roman" w:cs="Times New Roman"/>
          <w:sz w:val="24"/>
        </w:rPr>
        <w:t xml:space="preserve">kuna, </w:t>
      </w:r>
      <w:r>
        <w:rPr>
          <w:rFonts w:ascii="Times New Roman" w:hAnsi="Times New Roman" w:cs="Times New Roman"/>
          <w:sz w:val="24"/>
        </w:rPr>
        <w:t xml:space="preserve">a ostvareni rashodi iznose </w:t>
      </w:r>
      <w:r w:rsidR="00F651D3">
        <w:rPr>
          <w:rFonts w:ascii="Times New Roman" w:hAnsi="Times New Roman" w:cs="Times New Roman"/>
          <w:sz w:val="24"/>
        </w:rPr>
        <w:t xml:space="preserve">110.071,91 </w:t>
      </w:r>
      <w:r>
        <w:rPr>
          <w:rFonts w:ascii="Times New Roman" w:hAnsi="Times New Roman" w:cs="Times New Roman"/>
          <w:sz w:val="24"/>
        </w:rPr>
        <w:t>kuna. Također, važno je napomenuti da su svi</w:t>
      </w:r>
      <w:r w:rsidR="00AD7491">
        <w:rPr>
          <w:rFonts w:ascii="Times New Roman" w:hAnsi="Times New Roman" w:cs="Times New Roman"/>
          <w:sz w:val="24"/>
        </w:rPr>
        <w:t xml:space="preserve"> vlastiti</w:t>
      </w:r>
      <w:r>
        <w:rPr>
          <w:rFonts w:ascii="Times New Roman" w:hAnsi="Times New Roman" w:cs="Times New Roman"/>
          <w:sz w:val="24"/>
        </w:rPr>
        <w:t xml:space="preserve"> prihodi i </w:t>
      </w:r>
      <w:r w:rsidR="00AD7491">
        <w:rPr>
          <w:rFonts w:ascii="Times New Roman" w:hAnsi="Times New Roman" w:cs="Times New Roman"/>
          <w:sz w:val="24"/>
        </w:rPr>
        <w:t xml:space="preserve">vlastiti </w:t>
      </w:r>
      <w:r>
        <w:rPr>
          <w:rFonts w:ascii="Times New Roman" w:hAnsi="Times New Roman" w:cs="Times New Roman"/>
          <w:sz w:val="24"/>
        </w:rPr>
        <w:t>rashodi pravdani u Odjelu društven</w:t>
      </w:r>
      <w:r w:rsidR="00632B1B">
        <w:rPr>
          <w:rFonts w:ascii="Times New Roman" w:hAnsi="Times New Roman" w:cs="Times New Roman"/>
          <w:sz w:val="24"/>
        </w:rPr>
        <w:t xml:space="preserve">ih djelatnosti </w:t>
      </w:r>
      <w:r>
        <w:rPr>
          <w:rFonts w:ascii="Times New Roman" w:hAnsi="Times New Roman" w:cs="Times New Roman"/>
          <w:sz w:val="24"/>
        </w:rPr>
        <w:t xml:space="preserve"> u skladu sa rokovima koji je nadležni Odjel zahtijevao. </w:t>
      </w:r>
    </w:p>
    <w:p w14:paraId="35A76EFB" w14:textId="351A94FD" w:rsidR="00624D5F" w:rsidRDefault="00632B1B" w:rsidP="00624D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</w:t>
      </w:r>
      <w:r w:rsidR="00BF0A0A">
        <w:rPr>
          <w:rFonts w:ascii="Times New Roman" w:hAnsi="Times New Roman" w:cs="Times New Roman"/>
          <w:sz w:val="24"/>
        </w:rPr>
        <w:t>ica</w:t>
      </w:r>
      <w:r w:rsidR="00624D5F">
        <w:rPr>
          <w:rFonts w:ascii="Times New Roman" w:hAnsi="Times New Roman" w:cs="Times New Roman"/>
          <w:sz w:val="24"/>
        </w:rPr>
        <w:t>:</w:t>
      </w:r>
    </w:p>
    <w:p w14:paraId="735961C8" w14:textId="77777777" w:rsidR="00624D5F" w:rsidRPr="002E2443" w:rsidRDefault="00624D5F" w:rsidP="00624D5F">
      <w:pPr>
        <w:jc w:val="right"/>
        <w:rPr>
          <w:rFonts w:ascii="Times New Roman" w:hAnsi="Times New Roman" w:cs="Times New Roman"/>
          <w:sz w:val="12"/>
        </w:rPr>
      </w:pPr>
    </w:p>
    <w:p w14:paraId="47092440" w14:textId="77777777" w:rsidR="00624D5F" w:rsidRDefault="00624D5F" w:rsidP="00624D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</w:p>
    <w:p w14:paraId="47ECBF86" w14:textId="3D609D8E" w:rsidR="00773022" w:rsidRPr="000805A9" w:rsidRDefault="00624D5F" w:rsidP="000805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341460">
        <w:rPr>
          <w:rFonts w:ascii="Times New Roman" w:hAnsi="Times New Roman" w:cs="Times New Roman"/>
          <w:sz w:val="24"/>
        </w:rPr>
        <w:t>Zrinka Barić</w:t>
      </w:r>
      <w:r>
        <w:rPr>
          <w:rFonts w:ascii="Times New Roman" w:hAnsi="Times New Roman" w:cs="Times New Roman"/>
          <w:sz w:val="24"/>
        </w:rPr>
        <w:t>)</w:t>
      </w:r>
    </w:p>
    <w:sectPr w:rsidR="00773022" w:rsidRPr="000805A9" w:rsidSect="00F93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A5DA" w14:textId="77777777" w:rsidR="000B0FBE" w:rsidRDefault="000B0FBE" w:rsidP="00624D5F">
      <w:pPr>
        <w:spacing w:after="0" w:line="240" w:lineRule="auto"/>
      </w:pPr>
      <w:r>
        <w:separator/>
      </w:r>
    </w:p>
  </w:endnote>
  <w:endnote w:type="continuationSeparator" w:id="0">
    <w:p w14:paraId="278A843B" w14:textId="77777777" w:rsidR="000B0FBE" w:rsidRDefault="000B0FBE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7301" w14:textId="74D2A886" w:rsidR="005E269C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991998" w:rsidRPr="00991998">
      <w:rPr>
        <w:rFonts w:asciiTheme="majorHAnsi" w:hAnsiTheme="majorHAnsi"/>
        <w:noProof/>
      </w:rPr>
      <w:t>3</w:t>
    </w:r>
    <w:r w:rsidR="0050636B">
      <w:fldChar w:fldCharType="end"/>
    </w:r>
  </w:p>
  <w:p w14:paraId="5C2EE745" w14:textId="77777777" w:rsidR="005E269C" w:rsidRDefault="000B0F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B975" w14:textId="77777777" w:rsidR="000B0FBE" w:rsidRDefault="000B0FBE" w:rsidP="00624D5F">
      <w:pPr>
        <w:spacing w:after="0" w:line="240" w:lineRule="auto"/>
      </w:pPr>
      <w:r>
        <w:separator/>
      </w:r>
    </w:p>
  </w:footnote>
  <w:footnote w:type="continuationSeparator" w:id="0">
    <w:p w14:paraId="71C2635D" w14:textId="77777777" w:rsidR="000B0FBE" w:rsidRDefault="000B0FBE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9496" w14:textId="4EFE4B21" w:rsidR="00A6559A" w:rsidRDefault="000B0FB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I.-VI.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2. GODINE</w:t>
        </w:r>
      </w:sdtContent>
    </w:sdt>
  </w:p>
  <w:p w14:paraId="2775DDD0" w14:textId="77777777" w:rsidR="00A6559A" w:rsidRDefault="000B0FB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2"/>
    <w:rsid w:val="00015380"/>
    <w:rsid w:val="0003603F"/>
    <w:rsid w:val="00042BC4"/>
    <w:rsid w:val="00050E13"/>
    <w:rsid w:val="00057764"/>
    <w:rsid w:val="000805A9"/>
    <w:rsid w:val="000A3A44"/>
    <w:rsid w:val="000A7EFA"/>
    <w:rsid w:val="000B0FBE"/>
    <w:rsid w:val="000C0144"/>
    <w:rsid w:val="000C0E30"/>
    <w:rsid w:val="000E0745"/>
    <w:rsid w:val="000F3698"/>
    <w:rsid w:val="001779FD"/>
    <w:rsid w:val="0018740B"/>
    <w:rsid w:val="00197963"/>
    <w:rsid w:val="001D5237"/>
    <w:rsid w:val="001F599A"/>
    <w:rsid w:val="00206E2A"/>
    <w:rsid w:val="0023265C"/>
    <w:rsid w:val="0023454C"/>
    <w:rsid w:val="0024186C"/>
    <w:rsid w:val="00243524"/>
    <w:rsid w:val="00264DBE"/>
    <w:rsid w:val="0027336F"/>
    <w:rsid w:val="00282F14"/>
    <w:rsid w:val="002953B6"/>
    <w:rsid w:val="002D28D5"/>
    <w:rsid w:val="00324E65"/>
    <w:rsid w:val="00341460"/>
    <w:rsid w:val="00354DB6"/>
    <w:rsid w:val="003A4564"/>
    <w:rsid w:val="003D0FC2"/>
    <w:rsid w:val="00432C44"/>
    <w:rsid w:val="004761D8"/>
    <w:rsid w:val="004B54A6"/>
    <w:rsid w:val="004D6C60"/>
    <w:rsid w:val="0050636B"/>
    <w:rsid w:val="00564D79"/>
    <w:rsid w:val="00586EF3"/>
    <w:rsid w:val="0059105A"/>
    <w:rsid w:val="005D47AA"/>
    <w:rsid w:val="005E6DF1"/>
    <w:rsid w:val="005F5430"/>
    <w:rsid w:val="005F6979"/>
    <w:rsid w:val="00624D5F"/>
    <w:rsid w:val="00632B1B"/>
    <w:rsid w:val="00645558"/>
    <w:rsid w:val="006501C6"/>
    <w:rsid w:val="00663724"/>
    <w:rsid w:val="00665EE2"/>
    <w:rsid w:val="006806D1"/>
    <w:rsid w:val="006A147F"/>
    <w:rsid w:val="006E3525"/>
    <w:rsid w:val="006E3E6A"/>
    <w:rsid w:val="00722101"/>
    <w:rsid w:val="007331FE"/>
    <w:rsid w:val="007525F6"/>
    <w:rsid w:val="00753D64"/>
    <w:rsid w:val="00764B28"/>
    <w:rsid w:val="00773022"/>
    <w:rsid w:val="007757A5"/>
    <w:rsid w:val="00784DA7"/>
    <w:rsid w:val="00815E4F"/>
    <w:rsid w:val="00831C23"/>
    <w:rsid w:val="008A0D20"/>
    <w:rsid w:val="008A6E45"/>
    <w:rsid w:val="008B1A80"/>
    <w:rsid w:val="008C11CB"/>
    <w:rsid w:val="008F26E1"/>
    <w:rsid w:val="008F5EA7"/>
    <w:rsid w:val="00916C8B"/>
    <w:rsid w:val="0093535A"/>
    <w:rsid w:val="00965E47"/>
    <w:rsid w:val="0097493D"/>
    <w:rsid w:val="0098658B"/>
    <w:rsid w:val="00991998"/>
    <w:rsid w:val="009B555E"/>
    <w:rsid w:val="009C7DC3"/>
    <w:rsid w:val="009D3627"/>
    <w:rsid w:val="009E4D24"/>
    <w:rsid w:val="00A0680F"/>
    <w:rsid w:val="00A60AD9"/>
    <w:rsid w:val="00A70E4A"/>
    <w:rsid w:val="00A73FBD"/>
    <w:rsid w:val="00AD7491"/>
    <w:rsid w:val="00AE2A17"/>
    <w:rsid w:val="00B164BE"/>
    <w:rsid w:val="00B64B4C"/>
    <w:rsid w:val="00B83580"/>
    <w:rsid w:val="00BA1D8A"/>
    <w:rsid w:val="00BC717E"/>
    <w:rsid w:val="00BF0A0A"/>
    <w:rsid w:val="00C063E4"/>
    <w:rsid w:val="00C215AF"/>
    <w:rsid w:val="00C32CD0"/>
    <w:rsid w:val="00C41523"/>
    <w:rsid w:val="00C97987"/>
    <w:rsid w:val="00CA5617"/>
    <w:rsid w:val="00CC0063"/>
    <w:rsid w:val="00D15486"/>
    <w:rsid w:val="00D2277D"/>
    <w:rsid w:val="00D370BB"/>
    <w:rsid w:val="00D45CB0"/>
    <w:rsid w:val="00D50BDB"/>
    <w:rsid w:val="00D66ACE"/>
    <w:rsid w:val="00D70DFF"/>
    <w:rsid w:val="00D92429"/>
    <w:rsid w:val="00DB0BE9"/>
    <w:rsid w:val="00DE4BE2"/>
    <w:rsid w:val="00E022A6"/>
    <w:rsid w:val="00E51ADD"/>
    <w:rsid w:val="00E55F2D"/>
    <w:rsid w:val="00E71D4A"/>
    <w:rsid w:val="00E85BDF"/>
    <w:rsid w:val="00E922C5"/>
    <w:rsid w:val="00E926FB"/>
    <w:rsid w:val="00EB0384"/>
    <w:rsid w:val="00EC0182"/>
    <w:rsid w:val="00F169FB"/>
    <w:rsid w:val="00F345A9"/>
    <w:rsid w:val="00F56C9C"/>
    <w:rsid w:val="00F651D3"/>
    <w:rsid w:val="00F6573A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F0E"/>
    <w:rsid w:val="001E195D"/>
    <w:rsid w:val="001E5E9A"/>
    <w:rsid w:val="00260A7B"/>
    <w:rsid w:val="003D4CE0"/>
    <w:rsid w:val="00404124"/>
    <w:rsid w:val="004C0E6F"/>
    <w:rsid w:val="00584A02"/>
    <w:rsid w:val="0069070A"/>
    <w:rsid w:val="00825799"/>
    <w:rsid w:val="00836E56"/>
    <w:rsid w:val="00937F0E"/>
    <w:rsid w:val="00DB1099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I.-VI. 2022. GODINE</vt:lpstr>
      <vt:lpstr>IZVRŠENJE PRORAČUNA ZA 2020. GODINU</vt:lpstr>
    </vt:vector>
  </TitlesOfParts>
  <Company>Grizli777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I.-VI. 2022. GODINE</dc:title>
  <dc:creator>Martina</dc:creator>
  <cp:lastModifiedBy>Računovodstvo</cp:lastModifiedBy>
  <cp:revision>16</cp:revision>
  <cp:lastPrinted>2022-07-05T10:44:00Z</cp:lastPrinted>
  <dcterms:created xsi:type="dcterms:W3CDTF">2022-06-15T11:29:00Z</dcterms:created>
  <dcterms:modified xsi:type="dcterms:W3CDTF">2022-07-06T14:38:00Z</dcterms:modified>
</cp:coreProperties>
</file>